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  <w:rPr>
          <w:rFonts w:ascii="Comic Sans MS" w:cs="Comic Sans MS" w:hAnsi="Comic Sans MS" w:eastAsia="Comic Sans MS"/>
          <w:b w:val="1"/>
          <w:bCs w:val="1"/>
          <w:color w:val="005392"/>
          <w:sz w:val="36"/>
          <w:szCs w:val="36"/>
          <w:u w:val="single"/>
        </w:rPr>
      </w:pPr>
      <w:r>
        <w:rPr>
          <w:rFonts w:ascii="Comic Sans MS" w:hAnsi="Comic Sans MS"/>
          <w:b w:val="1"/>
          <w:bCs w:val="1"/>
          <w:color w:val="005392"/>
          <w:sz w:val="36"/>
          <w:szCs w:val="36"/>
          <w:u w:val="single"/>
          <w:rtl w:val="0"/>
          <w:lang w:val="fr-FR"/>
        </w:rPr>
        <w:t>CHANGEMENT</w:t>
      </w:r>
    </w:p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  <w:rPr>
          <w:rFonts w:ascii="Comic Sans MS" w:cs="Comic Sans MS" w:hAnsi="Comic Sans MS" w:eastAsia="Comic Sans MS"/>
          <w:color w:val="005392"/>
          <w:sz w:val="24"/>
          <w:szCs w:val="24"/>
        </w:rPr>
      </w:pP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Etat de ce qui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volue; le fait de quitter, de changer, de se modifier en parlant de quelqu'un ou de quelque chose. Un changement est une transition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un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tat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autre. Peu importe le type de changement, il implique immanquablement une modification, une transformation et une perception nouvelle des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nements et de la vie. Tout changement exige aussi de renoncer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une certaine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curit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, 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est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dire du connu. Cela peut,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occasion, cr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er de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instabilit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 nous pla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ç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ant devant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incertitude. Cependant pour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voluer et devenir conscient, il est essentiel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accepter le changement sans lequel aucune croissance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est possible. Nous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avons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’à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observer la nature pour nous rendre compte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elle se trouve en perp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tuelle TRANSFORMATION.</w:t>
      </w:r>
    </w:p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  <w:rPr>
          <w:rFonts w:ascii="Comic Sans MS" w:cs="Comic Sans MS" w:hAnsi="Comic Sans MS" w:eastAsia="Comic Sans MS"/>
          <w:color w:val="005392"/>
          <w:sz w:val="24"/>
          <w:szCs w:val="24"/>
        </w:rPr>
      </w:pP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pit de tous les bouleversements qui arrivent dans le moment, tous les changements dans le moment sur la terre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orientent vers une am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lioration des choses plut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ô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 que leur destruction. Depuis quelques ann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es, il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y a jamais eu autant de changements et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une fa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ç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on aussi rapide que maintenant, et ce, dans beaucoup de domaines. Que ce soit dans la vie au travail, la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curit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emploi, le domaine des communications, la technologie, la relation de couple,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ducation des enfants, la religion, la politique, il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y a plus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acquis. tout change a une vitesse ph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nom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nale. Tout est en perp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tuelle transformation. Pourquoi tant de changements? Parce que nous entrons dans une nouvelle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poque appel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ERE DU VERSEAU . </w:t>
      </w:r>
    </w:p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  <w:rPr>
          <w:rFonts w:ascii="Comic Sans MS" w:cs="Comic Sans MS" w:hAnsi="Comic Sans MS" w:eastAsia="Comic Sans MS"/>
          <w:color w:val="005392"/>
          <w:sz w:val="24"/>
          <w:szCs w:val="24"/>
        </w:rPr>
      </w:pP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Quand le changement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coule de notre choix, comme lorsqu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on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sire vivre un nouveau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fi, il est plus facile de le g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rer. Quand il provient de situation ext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rieure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nous, contre notre gr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,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ç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 g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re souvent de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ins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curit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, de la 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sistance, du stress ainsi que de nombreuses PEURS. Voil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pourquoi les gens se sentent souvent inconfortables  et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pass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s par les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nements. Plus une personne a peur, plus ce la signifie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elle 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siste au changement. Il est donc plus sage de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ajuster au fur et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mesure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un changement se manifeste dans notre vie en v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rifiant ce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il nous fait vivre int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rieurement et en se donnant le droit de vivre certaines peurs. Malheureusement, les humains sont encore inconscients du fait que lorsqu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on arr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te le changement, les choses empirent car ils risquent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touffer un besoin fondamental de leur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tre, ce qui mes confinera dans un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tat de stagnation, de fermeture.</w:t>
      </w:r>
    </w:p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  <w:rPr>
          <w:rFonts w:ascii="Comic Sans MS" w:cs="Comic Sans MS" w:hAnsi="Comic Sans MS" w:eastAsia="Comic Sans MS"/>
          <w:color w:val="005392"/>
          <w:sz w:val="24"/>
          <w:szCs w:val="24"/>
        </w:rPr>
      </w:pP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Pour plusieurs personnes, le changement leur fait tellement peur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elles vont jusqu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’à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saboter inconsciemment leur propre gu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rison plut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ô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 que de faire les changements psychologiques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av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rant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cessaires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leur gu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rison physique. De plus en plus, sans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on le veuille, le changement survient subitement dans des moments o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ù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on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y attend le moins. Par exemple, une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paration de couple, une perte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emploi ou de biens mat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riels des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tres chers qui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dent ou des catastrophes naturelles. Dans cette perspective, nous devons accepter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 que 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st la vie qui se charge de nous ramener vers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essentiel de nos besoins et de nous propulser vers de nouveaux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fis. Ce qui importe, 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est la capacit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de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AJUSTER dans toute situation nouvelle, m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me si parfois cela semble p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nible. La RESISTANCE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apporte que de la douleur alors que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ACCEPTATION engendre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harmonie et la pl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nitude. Il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est as 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cessaire de souffrir pour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voluer spirituellement. Il est beaucoup plus sage de LACHER PRISE et de faire CONFIANCE. </w:t>
      </w:r>
    </w:p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  <w:rPr>
          <w:rFonts w:ascii="Comic Sans MS" w:cs="Comic Sans MS" w:hAnsi="Comic Sans MS" w:eastAsia="Comic Sans MS"/>
          <w:color w:val="005392"/>
          <w:sz w:val="24"/>
          <w:szCs w:val="24"/>
        </w:rPr>
      </w:pP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On doit 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aliser que tous ces changements nous incitent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vivre notre moment pr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sent et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apprendre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à 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tre heureux au jour le jour. Aussi, ils nous permettent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tre plus ouverts,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entrer en contact avec nos vrais valeurs profondes. Bien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û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r, on peut planifier et poser des actions dans le sens de nos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sirs mais en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tant toujours pr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ts psychologiquement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ventuels changements impr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visibles. </w:t>
      </w:r>
      <w:r>
        <w:rPr>
          <w:rFonts w:ascii="Comic Sans MS" w:hAnsi="Comic Sans MS"/>
          <w:b w:val="1"/>
          <w:bCs w:val="1"/>
          <w:color w:val="005392"/>
          <w:sz w:val="24"/>
          <w:szCs w:val="24"/>
          <w:rtl w:val="0"/>
          <w:lang w:val="fr-FR"/>
        </w:rPr>
        <w:t>Plus nous devenons conscients que nous sommes le seul cr</w:t>
      </w:r>
      <w:r>
        <w:rPr>
          <w:rFonts w:ascii="Comic Sans MS" w:hAnsi="Comic Sans MS" w:hint="default"/>
          <w:b w:val="1"/>
          <w:bCs w:val="1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5392"/>
          <w:sz w:val="24"/>
          <w:szCs w:val="24"/>
          <w:rtl w:val="0"/>
          <w:lang w:val="fr-FR"/>
        </w:rPr>
        <w:t>ateur de notre r</w:t>
      </w:r>
      <w:r>
        <w:rPr>
          <w:rFonts w:ascii="Comic Sans MS" w:hAnsi="Comic Sans MS" w:hint="default"/>
          <w:b w:val="1"/>
          <w:bCs w:val="1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5392"/>
          <w:sz w:val="24"/>
          <w:szCs w:val="24"/>
          <w:rtl w:val="0"/>
          <w:lang w:val="fr-FR"/>
        </w:rPr>
        <w:t>alit</w:t>
      </w:r>
      <w:r>
        <w:rPr>
          <w:rFonts w:ascii="Comic Sans MS" w:hAnsi="Comic Sans MS" w:hint="default"/>
          <w:b w:val="1"/>
          <w:bCs w:val="1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5392"/>
          <w:sz w:val="24"/>
          <w:szCs w:val="24"/>
          <w:rtl w:val="0"/>
          <w:lang w:val="fr-FR"/>
        </w:rPr>
        <w:t>, plus nous pouvons faire les transformations et les changements appropri</w:t>
      </w:r>
      <w:r>
        <w:rPr>
          <w:rFonts w:ascii="Comic Sans MS" w:hAnsi="Comic Sans MS" w:hint="default"/>
          <w:b w:val="1"/>
          <w:bCs w:val="1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5392"/>
          <w:sz w:val="24"/>
          <w:szCs w:val="24"/>
          <w:rtl w:val="0"/>
          <w:lang w:val="fr-FR"/>
        </w:rPr>
        <w:t>s dans le sens de nos d</w:t>
      </w:r>
      <w:r>
        <w:rPr>
          <w:rFonts w:ascii="Comic Sans MS" w:hAnsi="Comic Sans MS" w:hint="default"/>
          <w:b w:val="1"/>
          <w:bCs w:val="1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005392"/>
          <w:sz w:val="24"/>
          <w:szCs w:val="24"/>
          <w:rtl w:val="0"/>
          <w:lang w:val="fr-FR"/>
        </w:rPr>
        <w:t>sirs et besoins.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 Par cons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quent, plus nombreux sont les individus transform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 harmonieusement, plus la CONSCIENCE COLLECTIVE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 trouvera modifi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es et harmonis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e. A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inverse, si on tente de conserver nos anciennes valeurs, sources fr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quentes de nos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ceptions, ainsi que nos vieilles habitudes qui ne nous satisfont plus, on aura davantage de difficult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ajuster. Donc, au lieu de 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sister, il est plus salutaire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entrer dans le mouvement, 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est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dire suivre le courant et s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ouvrir de nouveau.</w:t>
      </w:r>
    </w:p>
    <w:p>
      <w:pPr>
        <w:pStyle w:val="Corps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840"/>
        <w:jc w:val="center"/>
      </w:pP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Un bon moyen pour accepter les changements qui peuvent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tre une source de stress dans ta vie consiste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cesser de DRAMATISER inutilement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il y a un changement. Vois plut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ô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 les 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ô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 positifs ou constructifs et b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n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fiques, et les avantages qu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il procure. Si tu observes les bons c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ô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s, tu 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aliseras que les changements peuvent aussi devenir synonyme de libert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et de cr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ativit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, dans le sens o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ù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tu peux y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couvrir de nouvelles possibilit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 que la stabilit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emp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chait de voir. Ces changements te permettent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entrer en contact avec tes vrais VALEURS, 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’ê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tre ouvert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d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couvrir de nouvelles forces en toi. En 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ajustant au fur et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mesure que les changements se pr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sentent dans ta vie, tu r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aliseras que la nouveaut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apporte bien souvent du piquant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ta vie et de 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enthousiasme. la question cl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 xml:space="preserve">é à 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te poser est :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« 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ce que j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apprends ou ce que j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exp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rimente de nouveau m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 xml:space="preserve">aide en quoi dans mon 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color w:val="005392"/>
          <w:sz w:val="24"/>
          <w:szCs w:val="24"/>
          <w:rtl w:val="0"/>
          <w:lang w:val="fr-FR"/>
        </w:rPr>
        <w:t>volution personnelle?</w:t>
      </w:r>
      <w:r>
        <w:rPr>
          <w:rFonts w:ascii="Comic Sans MS" w:hAnsi="Comic Sans MS" w:hint="default"/>
          <w:color w:val="005392"/>
          <w:sz w:val="24"/>
          <w:szCs w:val="24"/>
          <w:rtl w:val="0"/>
          <w:lang w:val="fr-FR"/>
        </w:rPr>
        <w:t> 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